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640C" w14:textId="789ECCF0" w:rsidR="00C41946" w:rsidRDefault="00C41946" w:rsidP="00C41946">
      <w:pPr>
        <w:spacing w:beforeAutospacing="1" w:after="0" w:afterAutospacing="1" w:line="390" w:lineRule="atLeast"/>
        <w:jc w:val="both"/>
        <w:rPr>
          <w:rFonts w:ascii="Segoe UI" w:eastAsia="Times New Roman" w:hAnsi="Segoe UI" w:cs="Segoe UI"/>
          <w:b/>
          <w:bCs/>
          <w:color w:val="0D0D0D"/>
          <w:kern w:val="36"/>
          <w:sz w:val="36"/>
          <w:szCs w:val="36"/>
          <w:lang w:eastAsia="hr-HR"/>
        </w:rPr>
      </w:pPr>
      <w:r w:rsidRPr="00C41946">
        <w:rPr>
          <w:rFonts w:ascii="Segoe UI" w:eastAsia="Times New Roman" w:hAnsi="Segoe UI" w:cs="Segoe UI"/>
          <w:b/>
          <w:bCs/>
          <w:color w:val="0D0D0D"/>
          <w:kern w:val="36"/>
          <w:sz w:val="36"/>
          <w:szCs w:val="36"/>
          <w:lang w:eastAsia="hr-HR"/>
        </w:rPr>
        <w:t>More kao arhiv povijesti – školski istraživački projekt</w:t>
      </w:r>
    </w:p>
    <w:p w14:paraId="6509911F" w14:textId="4E557C24" w:rsidR="00C41946" w:rsidRPr="00C41946" w:rsidRDefault="00C41946" w:rsidP="00C41946">
      <w:pPr>
        <w:spacing w:beforeAutospacing="1" w:after="0" w:afterAutospacing="1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Zavičajni županijski p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rojekt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za školsku godinu 2025. / 2026. </w:t>
      </w:r>
      <w:r w:rsidRPr="00C41946">
        <w:rPr>
          <w:rFonts w:ascii="Segoe UI" w:eastAsia="Times New Roman" w:hAnsi="Segoe UI" w:cs="Segoe UI"/>
          <w:b/>
          <w:bCs/>
          <w:i/>
          <w:iCs/>
          <w:color w:val="0D0D0D"/>
          <w:sz w:val="24"/>
          <w:szCs w:val="24"/>
          <w:lang w:eastAsia="hr-HR"/>
        </w:rPr>
        <w:t>Tragom podvodne baštine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osmišljen je kao interdisciplinarni projekt koji povezuje različite obrazovne smjerove i nastavne predmete kroz istraživanje podvodne kulturne i prirodne baštine istočne obale Istre. Učenici su kroz terenski rad, istraživanja, eksperimente i kreativne radionice proučavali povijesne brodolome i olupine uz obalu Plomina, Rapca i Raše te njihovu povijesnu, turističku i ekološku vrijednost.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</w:p>
    <w:p w14:paraId="4140755F" w14:textId="65EDD43E" w:rsidR="00C41946" w:rsidRPr="00C41946" w:rsidRDefault="00C41946" w:rsidP="00C41946">
      <w:pPr>
        <w:spacing w:before="100" w:beforeAutospacing="1" w:after="100" w:afterAutospacing="1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  <w:bookmarkStart w:id="0" w:name="_Hlk230104403"/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Poseban naglasak stavljen je na </w:t>
      </w:r>
      <w:proofErr w:type="spellStart"/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međupredmetnu</w:t>
      </w:r>
      <w:proofErr w:type="spellEnd"/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suradnju i povezivanje teorijskih znanja s praktičnim iskustvom. U projektu su sudjelovali učenici ekonomskog usmjerenja, gimnazijalci te učenici uključeni u izborne i dodatne nastavne programe iz povijesti, kemije, likovne umjetnosti i medijske kulture.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Kroz suradnju s lokalnim stručnjacima i ronilačkim klubovima, posjete muzejima i centrima za istraživanje mora te izradu digitalnih i promotivnih sadržaja, učenici su razvijali istraživačke kompetencije, digitalnu pismenost, svijest o očuvanju baštine i zavičajni identitet.</w:t>
      </w:r>
    </w:p>
    <w:bookmarkEnd w:id="0"/>
    <w:p w14:paraId="14D37926" w14:textId="77777777" w:rsidR="00C41946" w:rsidRPr="00C41946" w:rsidRDefault="00C41946" w:rsidP="00C41946">
      <w:pPr>
        <w:spacing w:before="100" w:beforeAutospacing="1" w:after="100" w:afterAutospacing="1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Cilj projekta </w:t>
      </w:r>
      <w:bookmarkStart w:id="1" w:name="_Hlk230104337"/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bio je razviti svijest o važnosti očuvanja i valorizacije kulturne i prirodne baštine podmorja istarskog priobalja kroz:</w:t>
      </w:r>
    </w:p>
    <w:p w14:paraId="0FDB5DE1" w14:textId="77777777" w:rsidR="00C41946" w:rsidRPr="00C41946" w:rsidRDefault="00C41946" w:rsidP="00C41946">
      <w:pPr>
        <w:numPr>
          <w:ilvl w:val="0"/>
          <w:numId w:val="3"/>
        </w:numPr>
        <w:spacing w:after="0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istraživanje povijesnih brodoloma,</w:t>
      </w:r>
    </w:p>
    <w:p w14:paraId="6DAD479E" w14:textId="77777777" w:rsidR="00C41946" w:rsidRPr="00C41946" w:rsidRDefault="00C41946" w:rsidP="00C41946">
      <w:pPr>
        <w:numPr>
          <w:ilvl w:val="0"/>
          <w:numId w:val="3"/>
        </w:numPr>
        <w:spacing w:after="0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analiziranje ekoloških aspekata morskog okoliša,</w:t>
      </w:r>
    </w:p>
    <w:p w14:paraId="2BA17229" w14:textId="77777777" w:rsidR="00C41946" w:rsidRPr="00C41946" w:rsidRDefault="00C41946" w:rsidP="00C41946">
      <w:pPr>
        <w:numPr>
          <w:ilvl w:val="0"/>
          <w:numId w:val="3"/>
        </w:numPr>
        <w:spacing w:after="0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razvoj interdisciplinarnog pristupa učenju,</w:t>
      </w:r>
    </w:p>
    <w:p w14:paraId="6BA548D0" w14:textId="77777777" w:rsidR="00C41946" w:rsidRPr="00C41946" w:rsidRDefault="00C41946" w:rsidP="00C41946">
      <w:pPr>
        <w:numPr>
          <w:ilvl w:val="0"/>
          <w:numId w:val="3"/>
        </w:numPr>
        <w:spacing w:after="0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poticanje digitalne pismenosti i kreativnosti,</w:t>
      </w:r>
    </w:p>
    <w:p w14:paraId="3EE73D10" w14:textId="77777777" w:rsidR="00C41946" w:rsidRPr="00C41946" w:rsidRDefault="00C41946" w:rsidP="00C41946">
      <w:pPr>
        <w:numPr>
          <w:ilvl w:val="0"/>
          <w:numId w:val="3"/>
        </w:numPr>
        <w:spacing w:after="0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jačanje zavičajnog identiteta i ekološke odgovornosti učenika.</w:t>
      </w:r>
    </w:p>
    <w:bookmarkEnd w:id="1"/>
    <w:p w14:paraId="3D6B0C8E" w14:textId="196F4D5F" w:rsidR="00C41946" w:rsidRDefault="00C41946" w:rsidP="00C41946">
      <w:pPr>
        <w:spacing w:before="100" w:beforeAutospacing="1" w:after="100" w:afterAutospacing="1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Projekt je rezultirao izradom edukativno-turističkih sadržaja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, interaktivnog digitalnog vodiča i ostalih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digitalnih materijala 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poput izložbe, razglednice i reklamnog plakata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koji povezuju obrazovanje, lokalnu baštinu i održivi turizam.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Jedna od najvećih vrijednosti projekta bila je suradnja učenika različitih obrazovnih smjerova i nastavnih područja. Projekt je povezao društvene, prirodoslovne, umjetničke i strukovne predmete te omogućio učenicima sagledavanje teme podvodne baštine iz više perspektiva.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Takav pristup omogućio je povezivanje povijesti, turizma, ekologije, umjetnosti, medijske kulture i digitalnih tehnologija u jedinstvenu projektnu cjelinu.</w:t>
      </w:r>
    </w:p>
    <w:p w14:paraId="5DF7EB9C" w14:textId="77777777" w:rsidR="00C41946" w:rsidRDefault="00C41946" w:rsidP="00C41946">
      <w:pPr>
        <w:spacing w:before="100" w:beforeAutospacing="1" w:after="100" w:afterAutospacing="1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</w:p>
    <w:p w14:paraId="5B16CF5F" w14:textId="43D42A64" w:rsidR="00C41946" w:rsidRPr="00C41946" w:rsidRDefault="00C41946" w:rsidP="00C41946">
      <w:pPr>
        <w:spacing w:before="100" w:beforeAutospacing="1" w:after="100" w:afterAutospacing="1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  <w:r w:rsidRPr="00C41946">
        <w:rPr>
          <w:rFonts w:ascii="Segoe UI" w:eastAsia="Times New Roman" w:hAnsi="Segoe UI" w:cs="Segoe UI"/>
          <w:b/>
          <w:bCs/>
          <w:color w:val="0D0D0D"/>
          <w:kern w:val="36"/>
          <w:sz w:val="36"/>
          <w:szCs w:val="36"/>
          <w:lang w:eastAsia="hr-HR"/>
        </w:rPr>
        <w:lastRenderedPageBreak/>
        <w:t>Provedene aktivnosti po predmetima i područjima</w:t>
      </w:r>
    </w:p>
    <w:p w14:paraId="45366841" w14:textId="2CC4A025" w:rsidR="00C41946" w:rsidRPr="00C41946" w:rsidRDefault="00C41946" w:rsidP="00C41946">
      <w:pPr>
        <w:spacing w:beforeAutospacing="1" w:after="0" w:afterAutospacing="1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Učenici 2. razreda ekonomskog usmjerenja na nastavi</w:t>
      </w:r>
      <w:r w:rsidR="000D1AEC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Osnov</w:t>
      </w:r>
      <w:r w:rsidR="000D1AEC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e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turizma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="000D1AEC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pod mentorstvom nastavnice </w:t>
      </w:r>
      <w:proofErr w:type="spellStart"/>
      <w:r w:rsidR="000D1AEC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Orijane</w:t>
      </w:r>
      <w:proofErr w:type="spellEnd"/>
      <w:r w:rsidR="000D1AEC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proofErr w:type="spellStart"/>
      <w:r w:rsidR="000D1AEC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Tenčić</w:t>
      </w:r>
      <w:proofErr w:type="spellEnd"/>
      <w:r w:rsidR="000D1AEC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upoznali su važnost očuvanja kulturno-povijesne baštine kao značajnog dijela turističke ponude lokalnog područja.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Kroz istraživanje podvodnih olupina učenici su analizirali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turistički potencijal podvodne baštine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i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mogućnosti razvoja specifičnih oblika turizma.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Poseban doživljaj predstavljalo je organizirano terensko iskustvo i vožnja brodom do olupine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hr-HR"/>
        </w:rPr>
        <w:t>Lina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, tijekom koje su učenici promatrali spuštanje ronilaca prema olupini i upoznali način istraživanja podmorja.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Na temelju prikupljenih iskustava učenici su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osmislili turističku ponudu organiziranog izleta za ronioce,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izradili promotivnu razglednicu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i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razvijali poduzetničke i prezentacijske vještine.</w:t>
      </w:r>
    </w:p>
    <w:p w14:paraId="7DDC49BB" w14:textId="216BB9B1" w:rsidR="00C41946" w:rsidRPr="00C41946" w:rsidRDefault="00C41946" w:rsidP="000731EE">
      <w:pPr>
        <w:spacing w:before="100" w:beforeAutospacing="1" w:after="100" w:afterAutospacing="1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Učenici 4. razreda 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gimnazije (4.o)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te mješovita skupina gimnazijalaca 2. i 3. razreda sudjelovali su u istraživačkim aktivnostima iz povijesti i dodatne 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Z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avičajne nastave pod mentorstvom profesorice Dijane Muškardin.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Aktivnosti su uključivale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istraživanje povijesti brodoloma,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analizu uzroka potonuća brodova,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proučavanje ratnih mornarica na području Jadrana u razdoblju od 191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4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. do 1945. godine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i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istraživanje podvodnih mina i ratnih djelovanja na Jadranu.</w:t>
      </w:r>
    </w:p>
    <w:p w14:paraId="526C527B" w14:textId="5C76AC77" w:rsidR="00C41946" w:rsidRDefault="00C41946" w:rsidP="00C41946">
      <w:pPr>
        <w:spacing w:before="100" w:beforeAutospacing="1" w:after="100" w:afterAutospacing="1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Kao rezultat istraživanja izrađeni su edukativni plakati u digitalnom alatu </w:t>
      </w:r>
      <w:proofErr w:type="spellStart"/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Canva</w:t>
      </w:r>
      <w:proofErr w:type="spellEnd"/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za potrebe završne izložbe i predstavljanja projekta.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Izložba je postavljena i u holu škole. </w:t>
      </w:r>
      <w:r w:rsidRPr="007E19E7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Učenice </w:t>
      </w:r>
      <w:proofErr w:type="spellStart"/>
      <w:r w:rsidRPr="007E19E7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Mai</w:t>
      </w:r>
      <w:proofErr w:type="spellEnd"/>
      <w:r w:rsidRPr="007E19E7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proofErr w:type="spellStart"/>
      <w:r w:rsidRPr="007E19E7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Poldrugovac</w:t>
      </w:r>
      <w:proofErr w:type="spellEnd"/>
      <w:r w:rsidRPr="007E19E7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, Nina </w:t>
      </w:r>
      <w:proofErr w:type="spellStart"/>
      <w:r w:rsidRPr="007E19E7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Belušić</w:t>
      </w:r>
      <w:proofErr w:type="spellEnd"/>
      <w:r w:rsidRPr="007E19E7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i Agata Miletić </w:t>
      </w:r>
      <w:proofErr w:type="spellStart"/>
      <w:r w:rsidRPr="007E19E7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Lupetin</w:t>
      </w:r>
      <w:proofErr w:type="spellEnd"/>
      <w:r w:rsidRPr="007E19E7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osmislile su promotivni letak za predstavljanje projekta na Festivalu zavičajnosti</w:t>
      </w:r>
      <w:r w:rsidR="000731EE" w:rsidRPr="007E19E7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te su uspješno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uz veliku zainteresiranost i predstavile sam projekt.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Učenik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Alex </w:t>
      </w:r>
      <w:proofErr w:type="spellStart"/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Cassioli</w:t>
      </w:r>
      <w:proofErr w:type="spellEnd"/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Bugarin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izradio je interaktivnu digitalnu kartu olupina koristeći digitalne alate za prikaz lokacija i informacija o podvodnoj baštini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(</w:t>
      </w:r>
      <w:r w:rsidR="000731EE" w:rsidRP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https://tragompodvodnebastine.albaevents.eu/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)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. Karta je omogućila povezivanje povijesnih podataka, lokacija i turističkih sadržaja u jedinstven edukativni prikaz.</w:t>
      </w:r>
      <w:r w:rsidRPr="00C41946"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Tijekom terenske nastave 12. travnja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2026.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projektu su se pridružili i ronioci DPA Rabac, koji su aktivno sudjelovali u terenskom istraživanju. 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Ovim putem im se svima još jednom od srca zahvaljujemo.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Poseban doprinos dali su snimanjem olupine broda Lina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podvodnim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dronom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i kamerom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, čime su omogućili kvalitetnu vizualnu dokumentaciju podmorja i dodatno obogatili istraživački i edukativni aspekt projekta. Njihova suradnja značajno je doprinijela razumijevanju izgleda i položaja olupine te izradi digitalnih i promotivnih materijala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.</w:t>
      </w:r>
    </w:p>
    <w:p w14:paraId="48800D8A" w14:textId="4FBA958D" w:rsidR="00C41946" w:rsidRPr="00C41946" w:rsidRDefault="00C41946" w:rsidP="00C41946">
      <w:pPr>
        <w:spacing w:before="100" w:beforeAutospacing="1" w:after="100" w:afterAutospacing="1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lastRenderedPageBreak/>
        <w:t xml:space="preserve">Na izbornoj nastavi iz 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L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ikovne umjetnosti učenici su pod mentorstvom profesorice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Alide </w:t>
      </w:r>
      <w:proofErr w:type="spellStart"/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Koroljević</w:t>
      </w:r>
      <w:proofErr w:type="spellEnd"/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Blašković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izradili maketu olupine broda Lina.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Kroz praktičan i kreativan rad učenici su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te su na taj način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povezivali umjetnost s temom kulturne baštine.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Maketa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olupine Lina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predstavljena 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je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na 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Festivalu zavičajnosti. 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Kroz osmišljene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aktivnosti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medijske kulture pod vodstvom knjižničarke </w:t>
      </w:r>
      <w:proofErr w:type="spellStart"/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Amneris</w:t>
      </w:r>
      <w:proofErr w:type="spellEnd"/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Ružić </w:t>
      </w:r>
      <w:proofErr w:type="spellStart"/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Fornežar</w:t>
      </w:r>
      <w:proofErr w:type="spellEnd"/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 učenici su izrađivali medijske sadržaje povezane s projektom.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Aktivnosti su uključivale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snimanje i obradu video materijala,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izradu radio emisije,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te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dokumentiranje projektnih aktivnosti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.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Na taj način učenici su razvijali medijsku i informacijsku pismenost te učili kako kvalitetno predstaviti kulturnu baštinu široj javnosti.</w:t>
      </w:r>
      <w:r w:rsidR="00626585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U planu je i prijevod brošure na engleski jezik koje će </w:t>
      </w:r>
      <w:proofErr w:type="spellStart"/>
      <w:r w:rsidR="00626585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mentorirati</w:t>
      </w:r>
      <w:proofErr w:type="spellEnd"/>
      <w:r w:rsidR="00626585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nastavnica Karla Golja </w:t>
      </w:r>
      <w:proofErr w:type="spellStart"/>
      <w:r w:rsidR="00626585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Milevoj</w:t>
      </w:r>
      <w:proofErr w:type="spellEnd"/>
      <w:r w:rsidR="00626585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.</w:t>
      </w:r>
    </w:p>
    <w:p w14:paraId="5F3E2BD2" w14:textId="77777777" w:rsidR="00101AD4" w:rsidRDefault="00C41946" w:rsidP="00101AD4">
      <w:pPr>
        <w:spacing w:beforeAutospacing="1" w:after="0" w:afterAutospacing="1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U sklopu izborne nastave iz kemije učenici 3. razreda gimnazije pod vodstvom profesorice Olivere Tadić istraživali su utjecaj morske vode na različite materijale.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Eksperiment je obuhvatio promatranje promjena 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na različitim materijalima koji su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tijekom nekoliko tjedana bili uronjeni u morsku vodu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. Pratile su se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promjene u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boji,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mirisu,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obliku,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strukturi materijala.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Istraživanje je pokazalo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kako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morska voda i sol ubrzavaju koroziju metala, keramika i staklo ostaju gotovo nepromijenjeni,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a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organski materijali brzo propadaju u morskom okolišu.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</w:p>
    <w:p w14:paraId="14568CE4" w14:textId="19A35468" w:rsidR="00C41946" w:rsidRDefault="00C41946" w:rsidP="00101AD4">
      <w:pPr>
        <w:spacing w:beforeAutospacing="1" w:after="0" w:afterAutospacing="1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  <w:bookmarkStart w:id="2" w:name="_Hlk230104609"/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Kao završni rezultati projekta nastali su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edukativni plakati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(dio izložbe),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promotivni letci,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video materijali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, </w:t>
      </w:r>
      <w:r w:rsidRP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radio emisija,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maketa olupine Lina,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interaktivna digitalna karta</w:t>
      </w:r>
      <w:r w:rsidR="000731EE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.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Projekt je uspješno povezao obrazovanje, lokalnu baštinu, ekologiju i održivi turizam te kod učenika razvio osjećaj odgovornosti prema očuvanju kulturne i prirodne baštine vlastitog zavičaja.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bookmarkEnd w:id="2"/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Projekt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i/>
          <w:iCs/>
          <w:color w:val="0D0D0D"/>
          <w:sz w:val="24"/>
          <w:szCs w:val="24"/>
          <w:lang w:eastAsia="hr-HR"/>
        </w:rPr>
        <w:t>Tragom</w:t>
      </w:r>
      <w:r w:rsidR="000731EE">
        <w:rPr>
          <w:rFonts w:ascii="Segoe UI" w:eastAsia="Times New Roman" w:hAnsi="Segoe UI" w:cs="Segoe UI"/>
          <w:i/>
          <w:iCs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i/>
          <w:iCs/>
          <w:color w:val="0D0D0D"/>
          <w:sz w:val="24"/>
          <w:szCs w:val="24"/>
          <w:lang w:eastAsia="hr-HR"/>
        </w:rPr>
        <w:t>podvodne baštine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pokazao je koliko je interdisciplinarni pristup važan u suvremenom obrazovanju. Uključivanjem različitih nastavnih 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predmeta i sadržaja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i obrazovnih smjerova učenici su stekli nova znanja i vještine kroz istraživački, praktični i kreativni rad.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Kroz proučavanje podvodne baštine učenici su razvijali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kritičko mišljenje,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istraživačke kompetencije,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digitalne i komunikacijske vještine,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svijest o važnosti očuvanja kulturne i prirodne baštine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kao i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osjećaj pripadnosti lokalnoj zajednici.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  <w:r w:rsidRPr="00C41946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Projekt je uspješno spojio obrazovanje, znanost, umjetnost i turizam te pokazao kako lokalna baština može postati vrijedan obrazovni i razvojni resurs.</w:t>
      </w: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 xml:space="preserve"> </w:t>
      </w:r>
    </w:p>
    <w:p w14:paraId="4587C449" w14:textId="77777777" w:rsidR="00C41946" w:rsidRDefault="00C41946" w:rsidP="00C41946">
      <w:pPr>
        <w:spacing w:before="100" w:beforeAutospacing="1" w:after="100" w:afterAutospacing="1" w:line="390" w:lineRule="atLeast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</w:p>
    <w:p w14:paraId="2FE40840" w14:textId="224F4734" w:rsidR="00C41946" w:rsidRPr="00101AD4" w:rsidRDefault="00C41946" w:rsidP="00101AD4">
      <w:pPr>
        <w:spacing w:before="100" w:beforeAutospacing="1" w:after="100" w:afterAutospacing="1" w:line="390" w:lineRule="atLeast"/>
        <w:ind w:left="2832" w:firstLine="708"/>
        <w:jc w:val="both"/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Dijana Muškardin</w:t>
      </w:r>
      <w:r w:rsidR="00101AD4">
        <w:rPr>
          <w:rFonts w:ascii="Segoe UI" w:eastAsia="Times New Roman" w:hAnsi="Segoe UI" w:cs="Segoe UI"/>
          <w:color w:val="0D0D0D"/>
          <w:sz w:val="24"/>
          <w:szCs w:val="24"/>
          <w:lang w:eastAsia="hr-HR"/>
        </w:rPr>
        <w:t>, voditeljica zavičajnog projekta</w:t>
      </w:r>
    </w:p>
    <w:sectPr w:rsidR="00C41946" w:rsidRPr="00101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057"/>
    <w:multiLevelType w:val="multilevel"/>
    <w:tmpl w:val="7B22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77454"/>
    <w:multiLevelType w:val="multilevel"/>
    <w:tmpl w:val="313E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A3477C"/>
    <w:multiLevelType w:val="multilevel"/>
    <w:tmpl w:val="5EBA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31004"/>
    <w:multiLevelType w:val="multilevel"/>
    <w:tmpl w:val="2E5A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411D5"/>
    <w:multiLevelType w:val="multilevel"/>
    <w:tmpl w:val="7756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E06DCA"/>
    <w:multiLevelType w:val="multilevel"/>
    <w:tmpl w:val="7B16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34125B"/>
    <w:multiLevelType w:val="multilevel"/>
    <w:tmpl w:val="C75E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81145"/>
    <w:multiLevelType w:val="multilevel"/>
    <w:tmpl w:val="8D84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849D9"/>
    <w:multiLevelType w:val="multilevel"/>
    <w:tmpl w:val="C1CE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BC5E4C"/>
    <w:multiLevelType w:val="multilevel"/>
    <w:tmpl w:val="B9C8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255137"/>
    <w:multiLevelType w:val="multilevel"/>
    <w:tmpl w:val="F694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663659"/>
    <w:multiLevelType w:val="multilevel"/>
    <w:tmpl w:val="5D5E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C913A1"/>
    <w:multiLevelType w:val="multilevel"/>
    <w:tmpl w:val="5F8E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99507C"/>
    <w:multiLevelType w:val="multilevel"/>
    <w:tmpl w:val="B8EA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A92A7E"/>
    <w:multiLevelType w:val="multilevel"/>
    <w:tmpl w:val="AB8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E20EC7"/>
    <w:multiLevelType w:val="multilevel"/>
    <w:tmpl w:val="33EE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131CD2"/>
    <w:multiLevelType w:val="multilevel"/>
    <w:tmpl w:val="D534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5"/>
  </w:num>
  <w:num w:numId="5">
    <w:abstractNumId w:val="4"/>
  </w:num>
  <w:num w:numId="6">
    <w:abstractNumId w:val="16"/>
  </w:num>
  <w:num w:numId="7">
    <w:abstractNumId w:val="14"/>
  </w:num>
  <w:num w:numId="8">
    <w:abstractNumId w:val="8"/>
  </w:num>
  <w:num w:numId="9">
    <w:abstractNumId w:val="9"/>
  </w:num>
  <w:num w:numId="10">
    <w:abstractNumId w:val="15"/>
  </w:num>
  <w:num w:numId="11">
    <w:abstractNumId w:val="6"/>
  </w:num>
  <w:num w:numId="12">
    <w:abstractNumId w:val="10"/>
  </w:num>
  <w:num w:numId="13">
    <w:abstractNumId w:val="0"/>
  </w:num>
  <w:num w:numId="14">
    <w:abstractNumId w:val="1"/>
  </w:num>
  <w:num w:numId="15">
    <w:abstractNumId w:val="2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46"/>
    <w:rsid w:val="000731EE"/>
    <w:rsid w:val="000D1AEC"/>
    <w:rsid w:val="00101AD4"/>
    <w:rsid w:val="00626585"/>
    <w:rsid w:val="006D6CA2"/>
    <w:rsid w:val="007E19E7"/>
    <w:rsid w:val="008F3F9E"/>
    <w:rsid w:val="00BC172A"/>
    <w:rsid w:val="00C4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CE66"/>
  <w15:chartTrackingRefBased/>
  <w15:docId w15:val="{EBA8E37E-8F6C-4410-B072-5DFD8A59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1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9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6761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6124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15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49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66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496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6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3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5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9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79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3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9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0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1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91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673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6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30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330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136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39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8126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365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031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2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414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48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453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266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020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70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44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736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4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2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70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401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62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872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026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271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88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308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796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1072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856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803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181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3353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62659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Muškardin</dc:creator>
  <cp:keywords/>
  <dc:description/>
  <cp:lastModifiedBy>Dijana Muškardin</cp:lastModifiedBy>
  <cp:revision>3</cp:revision>
  <dcterms:created xsi:type="dcterms:W3CDTF">2026-05-16T12:57:00Z</dcterms:created>
  <dcterms:modified xsi:type="dcterms:W3CDTF">2026-05-20T05:14:00Z</dcterms:modified>
</cp:coreProperties>
</file>